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6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50724" cy="2334577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0724" cy="23345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5"/>
        <w:rPr>
          <w:rFonts w:ascii="Times New Roman"/>
          <w:sz w:val="14"/>
        </w:rPr>
      </w:pPr>
      <w:r>
        <w:rPr>
          <w:rFonts w:ascii="Times New Roman"/>
          <w:sz w:val="14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1080516</wp:posOffset>
            </wp:positionH>
            <wp:positionV relativeFrom="paragraph">
              <wp:posOffset>120777</wp:posOffset>
            </wp:positionV>
            <wp:extent cx="5442135" cy="2404205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2135" cy="2404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4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1080516</wp:posOffset>
            </wp:positionH>
            <wp:positionV relativeFrom="paragraph">
              <wp:posOffset>2695759</wp:posOffset>
            </wp:positionV>
            <wp:extent cx="5163729" cy="3210687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3729" cy="321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4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2240" w:h="15840"/>
          <w:pgMar w:top="1420" w:bottom="280" w:left="1440" w:right="180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rFonts w:ascii="Times New Roman"/>
          <w:position w:val="51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1907" cy="795527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51"/>
          <w:sz w:val="20"/>
        </w:rPr>
      </w:r>
    </w:p>
    <w:p>
      <w:pPr>
        <w:pStyle w:val="BodyText"/>
        <w:spacing w:before="189"/>
        <w:rPr>
          <w:rFonts w:ascii="Times New Roman"/>
        </w:rPr>
      </w:pPr>
    </w:p>
    <w:p>
      <w:pPr>
        <w:pStyle w:val="Heading1"/>
        <w:spacing w:line="266" w:lineRule="auto"/>
        <w:ind w:right="5871"/>
      </w:pPr>
      <w:r>
        <w:rPr/>
        <w:t>Reporte de solicitudes de información Folio / Periodo: I25-2174 / Septiembre </w:t>
      </w:r>
      <w:r>
        <w:rPr/>
        <w:t>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03</w:t>
      </w:r>
      <w:r>
        <w:rPr>
          <w:spacing w:val="4"/>
          <w:sz w:val="19"/>
        </w:rPr>
        <w:t> </w:t>
      </w:r>
      <w:r>
        <w:rPr>
          <w:sz w:val="19"/>
        </w:rPr>
        <w:t>Octubre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13:23:02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309" w:hRule="atLeast"/>
        </w:trPr>
        <w:tc>
          <w:tcPr>
            <w:tcW w:w="8164" w:type="dxa"/>
            <w:tcBorders>
              <w:top w:val="single" w:sz="2" w:space="0" w:color="DDDDDD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nil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5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6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9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9</w:t>
            </w:r>
          </w:p>
        </w:tc>
      </w:tr>
    </w:tbl>
    <w:p>
      <w:pPr>
        <w:pStyle w:val="TableParagraph"/>
        <w:spacing w:after="0"/>
        <w:jc w:val="center"/>
        <w:rPr>
          <w:rFonts w:ascii="Arial"/>
          <w:b/>
          <w:sz w:val="19"/>
        </w:rPr>
        <w:sectPr>
          <w:pgSz w:w="11910" w:h="16840"/>
          <w:pgMar w:top="640" w:bottom="280" w:left="1080" w:right="720"/>
        </w:sectPr>
      </w:pPr>
    </w:p>
    <w:p>
      <w:pPr>
        <w:pStyle w:val="BodyText"/>
        <w:ind w:left="32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5760085" cy="193040"/>
                <wp:effectExtent l="9525" t="0" r="2539" b="6985"/>
                <wp:docPr id="6" name="Textbox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Textbox 6"/>
                      <wps:cNvSpPr txBox="1"/>
                      <wps:spPr>
                        <a:xfrm>
                          <a:off x="0" y="0"/>
                          <a:ext cx="5760085" cy="193040"/>
                        </a:xfrm>
                        <a:prstGeom prst="rect">
                          <a:avLst/>
                        </a:prstGeom>
                        <a:solidFill>
                          <a:srgbClr val="BCBCBC"/>
                        </a:solidFill>
                        <a:ln w="10159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6"/>
                              <w:ind w:left="77" w:right="0" w:firstLine="0"/>
                              <w:jc w:val="left"/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IV.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1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Medios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acceso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3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9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4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9"/>
                              </w:rPr>
                              <w:t>información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53.55pt;height:15.2pt;mso-position-horizontal-relative:char;mso-position-vertical-relative:line" type="#_x0000_t202" id="docshape1" filled="true" fillcolor="#bcbcbc" stroked="true" strokeweight=".8pt" strokecolor="#dddddd">
                <w10:anchorlock/>
                <v:textbox inset="0,0,0,0">
                  <w:txbxContent>
                    <w:p>
                      <w:pPr>
                        <w:spacing w:before="36"/>
                        <w:ind w:left="77" w:right="0" w:firstLine="0"/>
                        <w:jc w:val="left"/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IV.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1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Medios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acceso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3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9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4"/>
                          <w:sz w:val="19"/>
                        </w:rPr>
                        <w:t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9"/>
                        </w:rPr>
                        <w:t>información</w:t>
                      </w:r>
                    </w:p>
                  </w:txbxContent>
                </v:textbox>
                <v:fill type="solid"/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pgSz w:w="11910" w:h="16840"/>
          <w:pgMar w:top="540" w:bottom="280" w:left="1080" w:right="720"/>
        </w:sectPr>
      </w:pPr>
    </w:p>
    <w:p>
      <w:pPr>
        <w:tabs>
          <w:tab w:pos="6460" w:val="left" w:leader="none"/>
        </w:tabs>
        <w:spacing w:line="240" w:lineRule="auto"/>
        <w:ind w:left="288" w:right="0" w:firstLine="0"/>
        <w:rPr>
          <w:position w:val="51"/>
          <w:sz w:val="20"/>
        </w:rPr>
      </w:pPr>
      <w:r>
        <w:rPr>
          <w:sz w:val="20"/>
        </w:rPr>
        <w:drawing>
          <wp:inline distT="0" distB="0" distL="0" distR="0">
            <wp:extent cx="1431907" cy="795527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51"/>
          <w:sz w:val="20"/>
        </w:rPr>
        <w:drawing>
          <wp:inline distT="0" distB="0" distL="0" distR="0">
            <wp:extent cx="2208674" cy="410051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  <w:sz w:val="20"/>
        </w:rPr>
      </w:r>
    </w:p>
    <w:p>
      <w:pPr>
        <w:pStyle w:val="BodyText"/>
        <w:spacing w:before="189"/>
      </w:pPr>
    </w:p>
    <w:p>
      <w:pPr>
        <w:pStyle w:val="Heading1"/>
        <w:spacing w:line="266" w:lineRule="auto"/>
        <w:ind w:right="3427"/>
      </w:pPr>
      <w:r>
        <w:rPr/>
        <w:t>Reporte de solicitudes de protección de información </w:t>
      </w:r>
      <w:r>
        <w:rPr/>
        <w:t>confidencial Folio / Periodo: P25-1605 / Septiembre 2025</w:t>
      </w:r>
    </w:p>
    <w:p>
      <w:pPr>
        <w:pStyle w:val="BodyText"/>
        <w:spacing w:line="264" w:lineRule="auto"/>
        <w:ind w:left="337"/>
      </w:pPr>
      <w:r>
        <w:rPr>
          <w:rFonts w:ascii="Arial"/>
          <w:b/>
        </w:rPr>
        <w:t>Sujeto obligado: </w:t>
      </w:r>
      <w:r>
        <w:rPr/>
        <w:t>Sistema Administrativo Municipal de Agua Potable y Alcantarillado de Ixtlahuacan de los </w:t>
      </w:r>
      <w:r>
        <w:rPr>
          <w:spacing w:val="-2"/>
        </w:rPr>
        <w:t>Membrillos</w:t>
      </w:r>
    </w:p>
    <w:p>
      <w:pPr>
        <w:spacing w:before="2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03</w:t>
      </w:r>
      <w:r>
        <w:rPr>
          <w:spacing w:val="4"/>
          <w:sz w:val="19"/>
        </w:rPr>
        <w:t> </w:t>
      </w:r>
      <w:r>
        <w:rPr>
          <w:sz w:val="19"/>
        </w:rPr>
        <w:t>Octubre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2025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4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5"/>
          <w:sz w:val="19"/>
        </w:rPr>
        <w:t> </w:t>
      </w:r>
      <w:r>
        <w:rPr>
          <w:sz w:val="19"/>
        </w:rPr>
        <w:t>13:23:50</w:t>
      </w:r>
      <w:r>
        <w:rPr>
          <w:spacing w:val="4"/>
          <w:sz w:val="19"/>
        </w:rPr>
        <w:t> </w:t>
      </w:r>
      <w:r>
        <w:rPr>
          <w:spacing w:val="-5"/>
          <w:sz w:val="19"/>
        </w:rPr>
        <w:t>hrs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4"/>
          <w:sz w:val="19"/>
        </w:rPr>
        <w:t> </w:t>
      </w:r>
      <w:r>
        <w:rPr>
          <w:spacing w:val="-2"/>
          <w:sz w:val="19"/>
        </w:rPr>
        <w:t>Electrónica</w:t>
      </w:r>
    </w:p>
    <w:p>
      <w:pPr>
        <w:spacing w:before="24"/>
        <w:ind w:left="33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1750</w:t>
      </w:r>
    </w:p>
    <w:p>
      <w:pPr>
        <w:pStyle w:val="BodyText"/>
        <w:spacing w:before="14"/>
        <w:rPr>
          <w:sz w:val="20"/>
        </w:rPr>
      </w:pPr>
    </w:p>
    <w:tbl>
      <w:tblPr>
        <w:tblW w:w="0" w:type="auto"/>
        <w:jc w:val="left"/>
        <w:tblInd w:w="349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2"/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Cancelación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Comparecencia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solicitud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Improcedente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2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Respuesta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3"/>
                <w:sz w:val="19"/>
              </w:rPr>
              <w:t> </w:t>
            </w:r>
            <w:r>
              <w:rPr>
                <w:spacing w:val="-2"/>
                <w:sz w:val="19"/>
              </w:rPr>
              <w:t>Ampliación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10"/>
                <w:sz w:val="19"/>
              </w:rPr>
              <w:t>0</w:t>
            </w:r>
          </w:p>
        </w:tc>
      </w:tr>
    </w:tbl>
    <w:sectPr>
      <w:pgSz w:w="11910" w:h="16840"/>
      <w:pgMar w:top="640" w:bottom="280" w:left="10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37"/>
      <w:outlineLvl w:val="1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2025-10-03T18:46:28Z</dcterms:created>
  <dcterms:modified xsi:type="dcterms:W3CDTF">2025-10-03T18:46:28Z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LastSaved">
    <vt:filetime>2025-10-03T00:00:00Z</vt:filetime>
  </property>
  <property fmtid="{D5CDD505-2E9C-101B-9397-08002B2CF9AE}" pid="4" name="Producer">
    <vt:lpwstr>iLovePDF</vt:lpwstr>
  </property>
</Properties>
</file>