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195E03" w14:textId="77777777" w:rsidR="00433209" w:rsidRPr="00C2459C" w:rsidRDefault="00433209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6638539B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19EC5C32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1B999972" w14:textId="77777777" w:rsidR="00E37E83" w:rsidRPr="00C2459C" w:rsidRDefault="00E37E83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6EA0757D" w14:textId="259988A3" w:rsidR="00E37E83" w:rsidRPr="003E15C0" w:rsidRDefault="00FF0DB3" w:rsidP="00433209">
      <w:pPr>
        <w:jc w:val="right"/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/>
          <w:bCs/>
          <w:sz w:val="20"/>
          <w:szCs w:val="20"/>
        </w:rPr>
        <w:t>OFICIO/SAMAPA/</w:t>
      </w:r>
      <w:r w:rsidR="002D2CCA">
        <w:rPr>
          <w:rFonts w:ascii="Arial" w:hAnsi="Arial" w:cs="Arial"/>
          <w:b/>
          <w:bCs/>
          <w:sz w:val="20"/>
          <w:szCs w:val="20"/>
        </w:rPr>
        <w:t>0227</w:t>
      </w:r>
      <w:r w:rsidR="00E37E83" w:rsidRPr="003E15C0">
        <w:rPr>
          <w:rFonts w:ascii="Arial" w:hAnsi="Arial" w:cs="Arial"/>
          <w:b/>
          <w:bCs/>
          <w:sz w:val="20"/>
          <w:szCs w:val="20"/>
        </w:rPr>
        <w:t>/202</w:t>
      </w:r>
      <w:r w:rsidR="004C0F37">
        <w:rPr>
          <w:rFonts w:ascii="Arial" w:hAnsi="Arial" w:cs="Arial"/>
          <w:b/>
          <w:bCs/>
          <w:sz w:val="20"/>
          <w:szCs w:val="20"/>
        </w:rPr>
        <w:t>6</w:t>
      </w:r>
    </w:p>
    <w:p w14:paraId="48CFE486" w14:textId="77777777" w:rsidR="00E37E83" w:rsidRPr="003E15C0" w:rsidRDefault="00C5265A" w:rsidP="00E37E83">
      <w:pPr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/>
          <w:bCs/>
          <w:sz w:val="20"/>
          <w:szCs w:val="20"/>
        </w:rPr>
        <w:t xml:space="preserve">CIUDADANOS EN GENERAL </w:t>
      </w:r>
    </w:p>
    <w:p w14:paraId="6A7EC0CB" w14:textId="77777777" w:rsidR="00C5265A" w:rsidRPr="003E15C0" w:rsidRDefault="00C5265A" w:rsidP="00E37E83">
      <w:pPr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/>
          <w:bCs/>
          <w:sz w:val="20"/>
          <w:szCs w:val="20"/>
        </w:rPr>
        <w:t>PRESENTE</w:t>
      </w:r>
    </w:p>
    <w:p w14:paraId="1BB71CF7" w14:textId="77777777" w:rsidR="000569F3" w:rsidRPr="003E15C0" w:rsidRDefault="00C5265A" w:rsidP="00C5265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Buen </w:t>
      </w:r>
      <w:r w:rsidR="00DF78D4" w:rsidRPr="003E15C0">
        <w:rPr>
          <w:rFonts w:ascii="Arial" w:hAnsi="Arial" w:cs="Arial"/>
          <w:bCs/>
          <w:sz w:val="20"/>
          <w:szCs w:val="20"/>
        </w:rPr>
        <w:t>día</w:t>
      </w:r>
      <w:r w:rsidRPr="003E15C0">
        <w:rPr>
          <w:rFonts w:ascii="Arial" w:hAnsi="Arial" w:cs="Arial"/>
          <w:bCs/>
          <w:sz w:val="20"/>
          <w:szCs w:val="20"/>
        </w:rPr>
        <w:t xml:space="preserve">, esperando se encuentren de la mejor manera y para seguir cumpliendo con la información que mencionan los siguientes artículos: 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Ley de Transparencia y Acceso a la Información Pública del Estado de Jalisco y sus Municipios artículo 25 de la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Fracción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 VI se refiere a:</w:t>
      </w:r>
    </w:p>
    <w:p w14:paraId="5ADEF4D0" w14:textId="77777777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¨Publicar permanentemente en internet u otros medios de fácil acceso y comprensión para la </w:t>
      </w:r>
      <w:r w:rsidR="00DF78D4" w:rsidRPr="003E15C0">
        <w:rPr>
          <w:rFonts w:ascii="Arial" w:hAnsi="Arial" w:cs="Arial"/>
          <w:bCs/>
          <w:sz w:val="20"/>
          <w:szCs w:val="20"/>
        </w:rPr>
        <w:t>población,</w:t>
      </w:r>
      <w:r w:rsidRPr="003E15C0">
        <w:rPr>
          <w:rFonts w:ascii="Arial" w:hAnsi="Arial" w:cs="Arial"/>
          <w:bCs/>
          <w:sz w:val="20"/>
          <w:szCs w:val="20"/>
        </w:rPr>
        <w:t xml:space="preserve"> </w:t>
      </w:r>
      <w:r w:rsidR="00DF78D4" w:rsidRPr="003E15C0">
        <w:rPr>
          <w:rFonts w:ascii="Arial" w:hAnsi="Arial" w:cs="Arial"/>
          <w:bCs/>
          <w:sz w:val="20"/>
          <w:szCs w:val="20"/>
        </w:rPr>
        <w:t>así</w:t>
      </w:r>
      <w:r w:rsidRPr="003E15C0">
        <w:rPr>
          <w:rFonts w:ascii="Arial" w:hAnsi="Arial" w:cs="Arial"/>
          <w:bCs/>
          <w:sz w:val="20"/>
          <w:szCs w:val="20"/>
        </w:rPr>
        <w:t xml:space="preserve"> como actualizar al menos una vez al mes, la información fundamental que le corresponda¨;</w:t>
      </w:r>
    </w:p>
    <w:p w14:paraId="3662BB89" w14:textId="77777777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-Ley de Transparencia y Acceso a la Información Pública del Estado de Jalisco y </w:t>
      </w:r>
      <w:r w:rsidR="00DF78D4" w:rsidRPr="003E15C0">
        <w:rPr>
          <w:rFonts w:ascii="Arial" w:hAnsi="Arial" w:cs="Arial"/>
          <w:bCs/>
          <w:sz w:val="20"/>
          <w:szCs w:val="20"/>
        </w:rPr>
        <w:t>sus Municipios</w:t>
      </w:r>
      <w:r w:rsidR="00B03D92" w:rsidRPr="003E15C0">
        <w:rPr>
          <w:rFonts w:ascii="Arial" w:hAnsi="Arial" w:cs="Arial"/>
          <w:bCs/>
          <w:sz w:val="20"/>
          <w:szCs w:val="20"/>
        </w:rPr>
        <w:t xml:space="preserve"> </w:t>
      </w:r>
      <w:r w:rsidR="00B03D92" w:rsidRPr="003E15C0">
        <w:rPr>
          <w:rFonts w:ascii="Arial" w:hAnsi="Arial" w:cs="Arial"/>
          <w:b/>
          <w:bCs/>
          <w:sz w:val="20"/>
          <w:szCs w:val="20"/>
        </w:rPr>
        <w:t>Articulo 8</w:t>
      </w:r>
      <w:r w:rsidR="00B03D92" w:rsidRPr="003E15C0">
        <w:rPr>
          <w:rFonts w:ascii="Arial" w:hAnsi="Arial" w:cs="Arial"/>
          <w:bCs/>
          <w:sz w:val="20"/>
          <w:szCs w:val="20"/>
        </w:rPr>
        <w:t xml:space="preserve"> de la Ley de Transparencia y Acceso a la información Pública del Estado de Jalisco y sus Municipios </w:t>
      </w:r>
      <w:r w:rsidRPr="003E15C0">
        <w:rPr>
          <w:rFonts w:ascii="Arial" w:hAnsi="Arial" w:cs="Arial"/>
          <w:bCs/>
          <w:sz w:val="20"/>
          <w:szCs w:val="20"/>
        </w:rPr>
        <w:t xml:space="preserve">de la fracción </w:t>
      </w:r>
      <w:r w:rsidRPr="00BC78F2">
        <w:rPr>
          <w:rFonts w:ascii="Arial" w:hAnsi="Arial" w:cs="Arial"/>
          <w:b/>
          <w:sz w:val="20"/>
          <w:szCs w:val="20"/>
        </w:rPr>
        <w:t>V</w:t>
      </w:r>
      <w:r w:rsidRPr="003E15C0">
        <w:rPr>
          <w:rFonts w:ascii="Arial" w:hAnsi="Arial" w:cs="Arial"/>
          <w:bCs/>
          <w:sz w:val="20"/>
          <w:szCs w:val="20"/>
        </w:rPr>
        <w:t xml:space="preserve"> del inciso </w:t>
      </w:r>
      <w:r w:rsidRPr="00BC78F2">
        <w:rPr>
          <w:rFonts w:ascii="Arial" w:hAnsi="Arial" w:cs="Arial"/>
          <w:b/>
          <w:sz w:val="20"/>
          <w:szCs w:val="20"/>
        </w:rPr>
        <w:t>m</w:t>
      </w:r>
      <w:r w:rsidRPr="003E15C0">
        <w:rPr>
          <w:rFonts w:ascii="Arial" w:hAnsi="Arial" w:cs="Arial"/>
          <w:bCs/>
          <w:sz w:val="20"/>
          <w:szCs w:val="20"/>
        </w:rPr>
        <w:t xml:space="preserve"> refiere a:</w:t>
      </w:r>
    </w:p>
    <w:p w14:paraId="04C146CC" w14:textId="77777777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- 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El listado de las personas físicas o jurídicas a quienes, por cualquier motivo, se le asignen o permitan usar recursos públicos o, en los términos de disposiciones aplicables realicen actos de autoridad,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así</w:t>
      </w:r>
      <w:r w:rsidRPr="003E15C0">
        <w:rPr>
          <w:rFonts w:ascii="Arial" w:hAnsi="Arial" w:cs="Arial"/>
          <w:b/>
          <w:bCs/>
          <w:sz w:val="20"/>
          <w:szCs w:val="20"/>
        </w:rPr>
        <w:t xml:space="preserve"> como los informes que dichas personas les entreguen sobre el uso y destino de dichos recursos</w:t>
      </w:r>
      <w:r w:rsidRPr="003E15C0">
        <w:rPr>
          <w:rFonts w:ascii="Arial" w:hAnsi="Arial" w:cs="Arial"/>
          <w:bCs/>
          <w:sz w:val="20"/>
          <w:szCs w:val="20"/>
        </w:rPr>
        <w:t>.</w:t>
      </w:r>
    </w:p>
    <w:p w14:paraId="05C5B34A" w14:textId="39B1F3BC" w:rsidR="00C5265A" w:rsidRPr="003E15C0" w:rsidRDefault="00C5265A" w:rsidP="00C5265A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Informo que durante </w:t>
      </w:r>
      <w:r w:rsidR="002D2CCA">
        <w:rPr>
          <w:rFonts w:ascii="Arial" w:hAnsi="Arial" w:cs="Arial"/>
          <w:bCs/>
          <w:sz w:val="20"/>
          <w:szCs w:val="20"/>
        </w:rPr>
        <w:t>el mes</w:t>
      </w:r>
      <w:r w:rsidR="00132ADA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2D2CCA">
        <w:rPr>
          <w:rFonts w:ascii="Arial" w:hAnsi="Arial" w:cs="Arial"/>
          <w:bCs/>
          <w:sz w:val="20"/>
          <w:szCs w:val="20"/>
        </w:rPr>
        <w:t>Marzo</w:t>
      </w:r>
      <w:proofErr w:type="gramEnd"/>
      <w:r w:rsidR="004C0F37">
        <w:rPr>
          <w:rFonts w:ascii="Arial" w:hAnsi="Arial" w:cs="Arial"/>
          <w:bCs/>
          <w:sz w:val="20"/>
          <w:szCs w:val="20"/>
        </w:rPr>
        <w:t xml:space="preserve"> </w:t>
      </w:r>
      <w:r w:rsidR="00DF78D4" w:rsidRPr="003E15C0">
        <w:rPr>
          <w:rFonts w:ascii="Arial" w:hAnsi="Arial" w:cs="Arial"/>
          <w:bCs/>
          <w:sz w:val="20"/>
          <w:szCs w:val="20"/>
        </w:rPr>
        <w:t>del 202</w:t>
      </w:r>
      <w:r w:rsidR="004C0F37">
        <w:rPr>
          <w:rFonts w:ascii="Arial" w:hAnsi="Arial" w:cs="Arial"/>
          <w:bCs/>
          <w:sz w:val="20"/>
          <w:szCs w:val="20"/>
        </w:rPr>
        <w:t>6</w:t>
      </w:r>
      <w:r w:rsidR="00DF78D4" w:rsidRPr="003E15C0">
        <w:rPr>
          <w:rFonts w:ascii="Arial" w:hAnsi="Arial" w:cs="Arial"/>
          <w:bCs/>
          <w:sz w:val="20"/>
          <w:szCs w:val="20"/>
        </w:rPr>
        <w:t xml:space="preserve"> en este Órgano Público Descentralizado (OPD), denominado Sistema Administrativo de Agua Potable y Alcantarillado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(SAMAPA), No h</w:t>
      </w:r>
      <w:r w:rsidR="00B36E82">
        <w:rPr>
          <w:rFonts w:ascii="Arial" w:hAnsi="Arial" w:cs="Arial"/>
          <w:b/>
          <w:bCs/>
          <w:sz w:val="20"/>
          <w:szCs w:val="20"/>
        </w:rPr>
        <w:t>ubo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 xml:space="preserve"> personas físicas y jurídicas a quienes se </w:t>
      </w:r>
      <w:r w:rsidR="00B36E82">
        <w:rPr>
          <w:rFonts w:ascii="Arial" w:hAnsi="Arial" w:cs="Arial"/>
          <w:b/>
          <w:bCs/>
          <w:sz w:val="20"/>
          <w:szCs w:val="20"/>
        </w:rPr>
        <w:t xml:space="preserve">haya asignado 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>o permit</w:t>
      </w:r>
      <w:r w:rsidR="00B36E82">
        <w:rPr>
          <w:rFonts w:ascii="Arial" w:hAnsi="Arial" w:cs="Arial"/>
          <w:b/>
          <w:bCs/>
          <w:sz w:val="20"/>
          <w:szCs w:val="20"/>
        </w:rPr>
        <w:t>ido</w:t>
      </w:r>
      <w:r w:rsidR="00DF78D4" w:rsidRPr="003E15C0">
        <w:rPr>
          <w:rFonts w:ascii="Arial" w:hAnsi="Arial" w:cs="Arial"/>
          <w:b/>
          <w:bCs/>
          <w:sz w:val="20"/>
          <w:szCs w:val="20"/>
        </w:rPr>
        <w:t xml:space="preserve"> usar recursos públicos</w:t>
      </w:r>
      <w:r w:rsidR="00DF78D4" w:rsidRPr="003E15C0">
        <w:rPr>
          <w:rFonts w:ascii="Arial" w:hAnsi="Arial" w:cs="Arial"/>
          <w:bCs/>
          <w:sz w:val="20"/>
          <w:szCs w:val="20"/>
        </w:rPr>
        <w:t xml:space="preserve">, por lo </w:t>
      </w:r>
      <w:r w:rsidR="003E15C0" w:rsidRPr="003E15C0">
        <w:rPr>
          <w:rFonts w:ascii="Arial" w:hAnsi="Arial" w:cs="Arial"/>
          <w:bCs/>
          <w:sz w:val="20"/>
          <w:szCs w:val="20"/>
        </w:rPr>
        <w:t>tanto,</w:t>
      </w:r>
      <w:r w:rsidR="00DF78D4" w:rsidRPr="003E15C0">
        <w:rPr>
          <w:rFonts w:ascii="Arial" w:hAnsi="Arial" w:cs="Arial"/>
          <w:bCs/>
          <w:sz w:val="20"/>
          <w:szCs w:val="20"/>
        </w:rPr>
        <w:t xml:space="preserve"> no se ha generado información al respecto. </w:t>
      </w:r>
    </w:p>
    <w:p w14:paraId="0574A417" w14:textId="50E302C2" w:rsidR="00DF78D4" w:rsidRDefault="00DF78D4" w:rsidP="003E15C0">
      <w:pPr>
        <w:jc w:val="both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Sin más por el momento me despido agradeciendo por su atención a la presente </w:t>
      </w:r>
    </w:p>
    <w:p w14:paraId="5C0A32E0" w14:textId="77777777" w:rsidR="003E15C0" w:rsidRPr="003E15C0" w:rsidRDefault="003E15C0" w:rsidP="003E15C0">
      <w:pPr>
        <w:jc w:val="both"/>
        <w:rPr>
          <w:rFonts w:ascii="Arial" w:hAnsi="Arial" w:cs="Arial"/>
          <w:bCs/>
          <w:sz w:val="20"/>
          <w:szCs w:val="20"/>
        </w:rPr>
      </w:pPr>
    </w:p>
    <w:p w14:paraId="66C7ACB7" w14:textId="2735AD60" w:rsidR="000569F3" w:rsidRDefault="000569F3" w:rsidP="000569F3">
      <w:pPr>
        <w:jc w:val="center"/>
        <w:rPr>
          <w:rFonts w:ascii="Arial" w:hAnsi="Arial" w:cs="Arial"/>
          <w:bCs/>
          <w:sz w:val="20"/>
          <w:szCs w:val="20"/>
        </w:rPr>
      </w:pPr>
      <w:r w:rsidRPr="003E15C0">
        <w:rPr>
          <w:rFonts w:ascii="Arial" w:hAnsi="Arial" w:cs="Arial"/>
          <w:bCs/>
          <w:sz w:val="20"/>
          <w:szCs w:val="20"/>
        </w:rPr>
        <w:t xml:space="preserve">Ixtlahuacán de los Membrillos, Jalisco a </w:t>
      </w:r>
      <w:r w:rsidR="002D2CCA">
        <w:rPr>
          <w:rFonts w:ascii="Arial" w:hAnsi="Arial" w:cs="Arial"/>
          <w:bCs/>
          <w:sz w:val="20"/>
          <w:szCs w:val="20"/>
        </w:rPr>
        <w:t>13</w:t>
      </w:r>
      <w:r w:rsidRPr="003E15C0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2D2CCA">
        <w:rPr>
          <w:rFonts w:ascii="Arial" w:hAnsi="Arial" w:cs="Arial"/>
          <w:bCs/>
          <w:sz w:val="20"/>
          <w:szCs w:val="20"/>
        </w:rPr>
        <w:t>Abril</w:t>
      </w:r>
      <w:bookmarkStart w:id="0" w:name="_GoBack"/>
      <w:bookmarkEnd w:id="0"/>
      <w:proofErr w:type="gramEnd"/>
      <w:r w:rsidRPr="003E15C0">
        <w:rPr>
          <w:rFonts w:ascii="Arial" w:hAnsi="Arial" w:cs="Arial"/>
          <w:bCs/>
          <w:sz w:val="20"/>
          <w:szCs w:val="20"/>
        </w:rPr>
        <w:t xml:space="preserve"> del 202</w:t>
      </w:r>
      <w:r w:rsidR="004C0F37">
        <w:rPr>
          <w:rFonts w:ascii="Arial" w:hAnsi="Arial" w:cs="Arial"/>
          <w:bCs/>
          <w:sz w:val="20"/>
          <w:szCs w:val="20"/>
        </w:rPr>
        <w:t>6</w:t>
      </w:r>
    </w:p>
    <w:p w14:paraId="2D6E2639" w14:textId="7C5F3130" w:rsidR="004C0F37" w:rsidRPr="004C0F37" w:rsidRDefault="004C0F37" w:rsidP="000569F3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4C0F37">
        <w:rPr>
          <w:rFonts w:ascii="Arial" w:hAnsi="Arial" w:cs="Arial"/>
          <w:b/>
          <w:bCs/>
          <w:sz w:val="20"/>
          <w:szCs w:val="20"/>
        </w:rPr>
        <w:t>“2026, Año de la Conmemoración del 442 Aniversario de la Fundación de la Hacienda de San Juan de los Cedros y del Centenario del Natalicio del Torero Don Manuel Capetillo Villaseñor.”</w:t>
      </w:r>
    </w:p>
    <w:p w14:paraId="1539E8B0" w14:textId="77777777" w:rsidR="000569F3" w:rsidRDefault="000569F3" w:rsidP="00DF78D4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ATENTAMENTE</w:t>
      </w:r>
    </w:p>
    <w:p w14:paraId="476320FE" w14:textId="43636499" w:rsidR="003E15C0" w:rsidRPr="003E15C0" w:rsidRDefault="003E15C0" w:rsidP="004C0F37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</w:p>
    <w:p w14:paraId="69A0533E" w14:textId="0C1028EE" w:rsidR="000569F3" w:rsidRPr="003E15C0" w:rsidRDefault="003E15C0" w:rsidP="000569F3">
      <w:pPr>
        <w:pStyle w:val="NormalWeb"/>
        <w:spacing w:after="255" w:afterAutospacing="0"/>
        <w:jc w:val="center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</w:t>
      </w:r>
      <w:r w:rsidR="000569F3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__________________________</w:t>
      </w:r>
      <w:r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    </w:t>
      </w:r>
    </w:p>
    <w:p w14:paraId="46A67147" w14:textId="79656716" w:rsidR="000569F3" w:rsidRPr="003E15C0" w:rsidRDefault="0019693E" w:rsidP="003E15C0">
      <w:pPr>
        <w:pStyle w:val="NormalWeb"/>
        <w:spacing w:after="255" w:afterAutospacing="0"/>
        <w:rPr>
          <w:rFonts w:ascii="Arial" w:eastAsiaTheme="minorHAnsi" w:hAnsi="Arial" w:cs="Arial"/>
          <w:b/>
          <w:bCs/>
          <w:sz w:val="20"/>
          <w:szCs w:val="20"/>
          <w:lang w:eastAsia="en-US"/>
        </w:rPr>
      </w:pPr>
      <w:r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                      </w:t>
      </w:r>
      <w:r w:rsidR="003E15C0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Lic. Cintia Carolina Aguilera Arreola                                     </w:t>
      </w:r>
    </w:p>
    <w:p w14:paraId="7A547F04" w14:textId="3CB231C1" w:rsidR="000569F3" w:rsidRPr="00DF78D4" w:rsidRDefault="0019693E" w:rsidP="003E15C0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                    </w:t>
      </w:r>
      <w:r w:rsidR="000569F3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Titular De La Unidad De Transparencia</w:t>
      </w:r>
      <w:r w:rsidR="003E15C0" w:rsidRPr="003E15C0">
        <w:rPr>
          <w:rFonts w:ascii="Arial" w:eastAsiaTheme="minorHAnsi" w:hAnsi="Arial" w:cs="Arial"/>
          <w:b/>
          <w:bCs/>
          <w:sz w:val="20"/>
          <w:szCs w:val="20"/>
          <w:lang w:eastAsia="en-US"/>
        </w:rPr>
        <w:t xml:space="preserve">                                </w:t>
      </w:r>
    </w:p>
    <w:sectPr w:rsidR="000569F3" w:rsidRPr="00DF78D4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8DC6BC" w14:textId="77777777" w:rsidR="00533C5B" w:rsidRDefault="00533C5B" w:rsidP="008E29D2">
      <w:pPr>
        <w:spacing w:after="0" w:line="240" w:lineRule="auto"/>
      </w:pPr>
      <w:r>
        <w:separator/>
      </w:r>
    </w:p>
  </w:endnote>
  <w:endnote w:type="continuationSeparator" w:id="0">
    <w:p w14:paraId="355F16CA" w14:textId="77777777" w:rsidR="00533C5B" w:rsidRDefault="00533C5B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6CCC61" w14:textId="77777777" w:rsidR="00533C5B" w:rsidRDefault="00533C5B" w:rsidP="008E29D2">
      <w:pPr>
        <w:spacing w:after="0" w:line="240" w:lineRule="auto"/>
      </w:pPr>
      <w:r>
        <w:separator/>
      </w:r>
    </w:p>
  </w:footnote>
  <w:footnote w:type="continuationSeparator" w:id="0">
    <w:p w14:paraId="5810D2B7" w14:textId="77777777" w:rsidR="00533C5B" w:rsidRDefault="00533C5B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FEAC2E9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1A05A4F" wp14:editId="4FB54637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569F3"/>
    <w:rsid w:val="00070113"/>
    <w:rsid w:val="00074D4B"/>
    <w:rsid w:val="000F2E36"/>
    <w:rsid w:val="00132ADA"/>
    <w:rsid w:val="00152963"/>
    <w:rsid w:val="0015549B"/>
    <w:rsid w:val="00164C03"/>
    <w:rsid w:val="0019693E"/>
    <w:rsid w:val="001B0898"/>
    <w:rsid w:val="001B27CA"/>
    <w:rsid w:val="001B424B"/>
    <w:rsid w:val="001D5B49"/>
    <w:rsid w:val="00205AC2"/>
    <w:rsid w:val="002240E0"/>
    <w:rsid w:val="00233006"/>
    <w:rsid w:val="00266245"/>
    <w:rsid w:val="00287D72"/>
    <w:rsid w:val="002925C1"/>
    <w:rsid w:val="002D2CCA"/>
    <w:rsid w:val="00342E1C"/>
    <w:rsid w:val="003433E9"/>
    <w:rsid w:val="00374124"/>
    <w:rsid w:val="003949AD"/>
    <w:rsid w:val="0039794F"/>
    <w:rsid w:val="003A2A58"/>
    <w:rsid w:val="003A57E3"/>
    <w:rsid w:val="003C513E"/>
    <w:rsid w:val="003D387E"/>
    <w:rsid w:val="003E15C0"/>
    <w:rsid w:val="003F3C9D"/>
    <w:rsid w:val="00411756"/>
    <w:rsid w:val="00433209"/>
    <w:rsid w:val="004950BD"/>
    <w:rsid w:val="004C0F37"/>
    <w:rsid w:val="004F25D2"/>
    <w:rsid w:val="00503EF1"/>
    <w:rsid w:val="0051596F"/>
    <w:rsid w:val="00530BC0"/>
    <w:rsid w:val="00533C5B"/>
    <w:rsid w:val="00556812"/>
    <w:rsid w:val="005E46DB"/>
    <w:rsid w:val="005F645F"/>
    <w:rsid w:val="006148BD"/>
    <w:rsid w:val="00635D01"/>
    <w:rsid w:val="00681580"/>
    <w:rsid w:val="00733545"/>
    <w:rsid w:val="007477D5"/>
    <w:rsid w:val="007A0F19"/>
    <w:rsid w:val="007C40A0"/>
    <w:rsid w:val="007E008F"/>
    <w:rsid w:val="007F1E31"/>
    <w:rsid w:val="00840158"/>
    <w:rsid w:val="008414BC"/>
    <w:rsid w:val="00876884"/>
    <w:rsid w:val="00881352"/>
    <w:rsid w:val="00890757"/>
    <w:rsid w:val="008C75F4"/>
    <w:rsid w:val="008E2399"/>
    <w:rsid w:val="008E29D2"/>
    <w:rsid w:val="008E45BB"/>
    <w:rsid w:val="008E6B9D"/>
    <w:rsid w:val="008F1889"/>
    <w:rsid w:val="008F4D8C"/>
    <w:rsid w:val="009122D5"/>
    <w:rsid w:val="00912C52"/>
    <w:rsid w:val="00930EEF"/>
    <w:rsid w:val="009506FC"/>
    <w:rsid w:val="009B3D57"/>
    <w:rsid w:val="009E3E86"/>
    <w:rsid w:val="009E70D6"/>
    <w:rsid w:val="009F1A5B"/>
    <w:rsid w:val="00A01DE9"/>
    <w:rsid w:val="00A532FA"/>
    <w:rsid w:val="00AC6A3E"/>
    <w:rsid w:val="00B03D92"/>
    <w:rsid w:val="00B36E82"/>
    <w:rsid w:val="00B7073F"/>
    <w:rsid w:val="00BC2634"/>
    <w:rsid w:val="00BC78F2"/>
    <w:rsid w:val="00BE6B99"/>
    <w:rsid w:val="00C101A3"/>
    <w:rsid w:val="00C1754C"/>
    <w:rsid w:val="00C22202"/>
    <w:rsid w:val="00C2459C"/>
    <w:rsid w:val="00C3420A"/>
    <w:rsid w:val="00C44187"/>
    <w:rsid w:val="00C5265A"/>
    <w:rsid w:val="00CA4363"/>
    <w:rsid w:val="00CC3D48"/>
    <w:rsid w:val="00D150FD"/>
    <w:rsid w:val="00D22D8F"/>
    <w:rsid w:val="00D32445"/>
    <w:rsid w:val="00D6614F"/>
    <w:rsid w:val="00D83C6F"/>
    <w:rsid w:val="00DB12E7"/>
    <w:rsid w:val="00DB137D"/>
    <w:rsid w:val="00DD2309"/>
    <w:rsid w:val="00DE7A9A"/>
    <w:rsid w:val="00DF78D4"/>
    <w:rsid w:val="00E0373E"/>
    <w:rsid w:val="00E37E83"/>
    <w:rsid w:val="00E50EBD"/>
    <w:rsid w:val="00E77F53"/>
    <w:rsid w:val="00EA574B"/>
    <w:rsid w:val="00EC3138"/>
    <w:rsid w:val="00F031A8"/>
    <w:rsid w:val="00F1402E"/>
    <w:rsid w:val="00F17DE5"/>
    <w:rsid w:val="00F2123C"/>
    <w:rsid w:val="00F32244"/>
    <w:rsid w:val="00F501DB"/>
    <w:rsid w:val="00F54F01"/>
    <w:rsid w:val="00F80726"/>
    <w:rsid w:val="00FD27C0"/>
    <w:rsid w:val="00FD3F81"/>
    <w:rsid w:val="00FD7B86"/>
    <w:rsid w:val="00FF0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FC728E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69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69F3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50</TotalTime>
  <Pages>1</Pages>
  <Words>317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20</cp:revision>
  <cp:lastPrinted>2026-04-13T15:18:00Z</cp:lastPrinted>
  <dcterms:created xsi:type="dcterms:W3CDTF">2024-06-21T16:19:00Z</dcterms:created>
  <dcterms:modified xsi:type="dcterms:W3CDTF">2026-04-13T15:19:00Z</dcterms:modified>
</cp:coreProperties>
</file>