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43E" w:rsidRDefault="008A6A83">
      <w:r>
        <w:rPr>
          <w:noProof/>
          <w:lang w:eastAsia="es-MX"/>
        </w:rPr>
        <w:drawing>
          <wp:inline distT="0" distB="0" distL="0" distR="0" wp14:anchorId="7605A5B0" wp14:editId="072520CD">
            <wp:extent cx="5534025" cy="25717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69" t="12075" r="1222" b="6419"/>
                    <a:stretch/>
                  </pic:blipFill>
                  <pic:spPr bwMode="auto">
                    <a:xfrm>
                      <a:off x="0" y="0"/>
                      <a:ext cx="5534025" cy="2571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6A83" w:rsidRDefault="008A6A83">
      <w:r>
        <w:rPr>
          <w:noProof/>
          <w:lang w:eastAsia="es-MX"/>
        </w:rPr>
        <w:drawing>
          <wp:inline distT="0" distB="0" distL="0" distR="0" wp14:anchorId="37B75337" wp14:editId="6AEB1DF5">
            <wp:extent cx="5505450" cy="26003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79" t="11471" r="1222" b="6118"/>
                    <a:stretch/>
                  </pic:blipFill>
                  <pic:spPr bwMode="auto">
                    <a:xfrm>
                      <a:off x="0" y="0"/>
                      <a:ext cx="5505450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6A83" w:rsidRDefault="008A6A83">
      <w:r>
        <w:rPr>
          <w:noProof/>
          <w:lang w:eastAsia="es-MX"/>
        </w:rPr>
        <w:drawing>
          <wp:inline distT="0" distB="0" distL="0" distR="0" wp14:anchorId="6A9985C8">
            <wp:extent cx="5775324" cy="34099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739" cy="3413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6A83" w:rsidRDefault="008A6A83"/>
    <w:p w:rsidR="008A6A83" w:rsidRDefault="008A6A83"/>
    <w:p w:rsidR="008A6A83" w:rsidRDefault="008A6A83"/>
    <w:p w:rsidR="008A6A83" w:rsidRDefault="008A6A83"/>
    <w:p w:rsidR="008A6A83" w:rsidRDefault="008A6A83" w:rsidP="008A6A83">
      <w:pPr>
        <w:tabs>
          <w:tab w:val="left" w:pos="6265"/>
        </w:tabs>
        <w:ind w:left="93" w:right="-15"/>
        <w:rPr>
          <w:rFonts w:ascii="Times New Roman"/>
          <w:position w:val="51"/>
          <w:sz w:val="20"/>
        </w:rPr>
      </w:pPr>
      <w:r>
        <w:rPr>
          <w:rFonts w:ascii="Times New Roman"/>
          <w:noProof/>
          <w:sz w:val="20"/>
          <w:lang w:eastAsia="es-MX"/>
        </w:rPr>
        <w:lastRenderedPageBreak/>
        <w:drawing>
          <wp:inline distT="0" distB="0" distL="0" distR="0" wp14:anchorId="1D1F263E" wp14:editId="4F0AE9E5">
            <wp:extent cx="1431907" cy="795527"/>
            <wp:effectExtent l="0" t="0" r="0" b="0"/>
            <wp:docPr id="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1"/>
          <w:sz w:val="20"/>
          <w:lang w:eastAsia="es-MX"/>
        </w:rPr>
        <w:drawing>
          <wp:inline distT="0" distB="0" distL="0" distR="0" wp14:anchorId="70BBDA11" wp14:editId="71A9C33F">
            <wp:extent cx="2208674" cy="410051"/>
            <wp:effectExtent l="0" t="0" r="0" b="0"/>
            <wp:docPr id="6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A83" w:rsidRDefault="008A6A83" w:rsidP="008A6A83">
      <w:pPr>
        <w:pStyle w:val="Textoindependiente"/>
        <w:spacing w:before="189"/>
        <w:rPr>
          <w:rFonts w:ascii="Times New Roman"/>
        </w:rPr>
      </w:pPr>
    </w:p>
    <w:p w:rsidR="008A6A83" w:rsidRDefault="008A6A83" w:rsidP="008A6A83">
      <w:pPr>
        <w:pStyle w:val="Ttulo1"/>
        <w:spacing w:line="266" w:lineRule="auto"/>
        <w:ind w:left="142" w:right="5756"/>
      </w:pPr>
      <w:r>
        <w:t xml:space="preserve">Reporte de solicitudes de información Folio / Periodo: I26-1065 / </w:t>
      </w:r>
      <w:proofErr w:type="gramStart"/>
      <w:r>
        <w:t>Junio</w:t>
      </w:r>
      <w:proofErr w:type="gramEnd"/>
      <w:r>
        <w:t xml:space="preserve"> 2026</w:t>
      </w:r>
    </w:p>
    <w:p w:rsidR="008A6A83" w:rsidRDefault="008A6A83" w:rsidP="008A6A83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8A6A83" w:rsidRDefault="008A6A83" w:rsidP="008A6A83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02</w:t>
      </w:r>
      <w:r>
        <w:rPr>
          <w:spacing w:val="4"/>
          <w:sz w:val="19"/>
        </w:rPr>
        <w:t xml:space="preserve"> </w:t>
      </w:r>
      <w:r>
        <w:rPr>
          <w:sz w:val="19"/>
        </w:rPr>
        <w:t>Julio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13:23:43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8A6A83" w:rsidRDefault="008A6A83" w:rsidP="008A6A83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8A6A83" w:rsidRDefault="008A6A83" w:rsidP="008A6A83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8A6A83" w:rsidRDefault="008A6A83" w:rsidP="008A6A83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8A6A83" w:rsidRDefault="008A6A83" w:rsidP="006005A3"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Infomex</w:t>
            </w:r>
            <w:proofErr w:type="spellEnd"/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 w:rsidR="008A6A83" w:rsidTr="006005A3">
        <w:trPr>
          <w:trHeight w:val="309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12</w:t>
            </w:r>
          </w:p>
        </w:tc>
      </w:tr>
      <w:tr w:rsidR="008A6A83" w:rsidTr="006005A3">
        <w:trPr>
          <w:trHeight w:val="285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12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12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F2F2F2"/>
          </w:tcPr>
          <w:p w:rsidR="008A6A83" w:rsidRDefault="008A6A83" w:rsidP="006005A3"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7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12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3</w:t>
            </w:r>
          </w:p>
        </w:tc>
      </w:tr>
    </w:tbl>
    <w:p w:rsidR="008A6A83" w:rsidRDefault="008A6A83" w:rsidP="008A6A83">
      <w:pPr>
        <w:pStyle w:val="TableParagraph"/>
        <w:jc w:val="center"/>
        <w:rPr>
          <w:rFonts w:ascii="Arial"/>
          <w:b/>
          <w:sz w:val="19"/>
        </w:rPr>
        <w:sectPr w:rsidR="008A6A83" w:rsidSect="008A6A83">
          <w:pgSz w:w="11910" w:h="16840"/>
          <w:pgMar w:top="640" w:right="850" w:bottom="280" w:left="1275" w:header="720" w:footer="720" w:gutter="0"/>
          <w:cols w:space="720"/>
        </w:sectPr>
      </w:pPr>
    </w:p>
    <w:p w:rsidR="008A6A83" w:rsidRDefault="008A6A83" w:rsidP="008A6A83">
      <w:pPr>
        <w:ind w:left="134"/>
        <w:rPr>
          <w:sz w:val="20"/>
        </w:rPr>
      </w:pPr>
      <w:r>
        <w:rPr>
          <w:noProof/>
          <w:sz w:val="20"/>
          <w:lang w:eastAsia="es-MX"/>
        </w:rPr>
        <w:lastRenderedPageBreak/>
        <mc:AlternateContent>
          <mc:Choice Requires="wps">
            <w:drawing>
              <wp:inline distT="0" distB="0" distL="0" distR="0" wp14:anchorId="18B43882" wp14:editId="54E88700">
                <wp:extent cx="5760085" cy="193040"/>
                <wp:effectExtent l="9525" t="0" r="2539" b="6985"/>
                <wp:docPr id="4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 w:rsidR="008A6A83" w:rsidRDefault="008A6A83" w:rsidP="008A6A83">
                            <w:pPr>
                              <w:spacing w:before="36"/>
                              <w:ind w:left="77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8B43882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width:453.55pt;height:1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" fillcolor="#bcbcbc" strokecolor="#ddd" strokeweight=".28219mm">
                <v:path arrowok="t"/>
                <v:textbox inset="0,0,0,0">
                  <w:txbxContent>
                    <w:p w:rsidR="008A6A83" w:rsidRDefault="008A6A83" w:rsidP="008A6A83">
                      <w:pPr>
                        <w:spacing w:before="36"/>
                        <w:ind w:left="77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A6A83" w:rsidRDefault="008A6A83" w:rsidP="008A6A83">
      <w:pPr>
        <w:ind w:left="9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MX"/>
        </w:rPr>
        <w:drawing>
          <wp:anchor distT="0" distB="0" distL="0" distR="0" simplePos="0" relativeHeight="251659264" behindDoc="0" locked="0" layoutInCell="1" allowOverlap="1" wp14:anchorId="579EF6EF" wp14:editId="087408D1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7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  <w:lang w:eastAsia="es-MX"/>
        </w:rPr>
        <w:drawing>
          <wp:inline distT="0" distB="0" distL="0" distR="0" wp14:anchorId="6682F32B" wp14:editId="48B7B022">
            <wp:extent cx="1431907" cy="795527"/>
            <wp:effectExtent l="0" t="0" r="0" b="0"/>
            <wp:docPr id="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A83" w:rsidRDefault="008A6A83" w:rsidP="008A6A83">
      <w:pPr>
        <w:pStyle w:val="Textoindependiente"/>
        <w:spacing w:before="189"/>
        <w:rPr>
          <w:rFonts w:ascii="Times New Roman"/>
        </w:rPr>
      </w:pPr>
    </w:p>
    <w:p w:rsidR="008A6A83" w:rsidRDefault="008A6A83" w:rsidP="008A6A83">
      <w:pPr>
        <w:pStyle w:val="Ttulo1"/>
        <w:spacing w:line="266" w:lineRule="auto"/>
      </w:pPr>
      <w:r>
        <w:t xml:space="preserve">Reporte de solicitudes de protección de información confidencial Folio / Periodo: P26-0821 / </w:t>
      </w:r>
      <w:proofErr w:type="gramStart"/>
      <w:r>
        <w:t>Junio</w:t>
      </w:r>
      <w:proofErr w:type="gramEnd"/>
      <w:r>
        <w:t xml:space="preserve"> 2026</w:t>
      </w:r>
    </w:p>
    <w:p w:rsidR="008A6A83" w:rsidRDefault="008A6A83" w:rsidP="008A6A83">
      <w:pPr>
        <w:pStyle w:val="Textoindependiente"/>
        <w:spacing w:line="264" w:lineRule="auto"/>
        <w:ind w:left="142"/>
      </w:pPr>
      <w:r>
        <w:rPr>
          <w:rFonts w:ascii="Arial"/>
          <w:b/>
        </w:rPr>
        <w:t xml:space="preserve">Sujeto obligado: </w:t>
      </w:r>
      <w:r>
        <w:t xml:space="preserve">Sistema Administrativo Municipal de Agua Potable y Alcantarillado de </w:t>
      </w:r>
      <w:proofErr w:type="spellStart"/>
      <w:r>
        <w:t>Ixtlahuacan</w:t>
      </w:r>
      <w:proofErr w:type="spellEnd"/>
      <w:r>
        <w:t xml:space="preserve"> de los </w:t>
      </w:r>
      <w:r>
        <w:rPr>
          <w:spacing w:val="-2"/>
        </w:rPr>
        <w:t>Membrillos</w:t>
      </w:r>
    </w:p>
    <w:p w:rsidR="008A6A83" w:rsidRDefault="008A6A83" w:rsidP="008A6A83">
      <w:pPr>
        <w:spacing w:before="2"/>
        <w:ind w:left="142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 xml:space="preserve"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02</w:t>
      </w:r>
      <w:r>
        <w:rPr>
          <w:spacing w:val="4"/>
          <w:sz w:val="19"/>
        </w:rPr>
        <w:t xml:space="preserve"> </w:t>
      </w:r>
      <w:r>
        <w:rPr>
          <w:sz w:val="19"/>
        </w:rPr>
        <w:t>Julio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2026</w:t>
      </w:r>
      <w:r>
        <w:rPr>
          <w:spacing w:val="4"/>
          <w:sz w:val="19"/>
        </w:rPr>
        <w:t xml:space="preserve"> </w:t>
      </w:r>
      <w:r>
        <w:rPr>
          <w:sz w:val="19"/>
        </w:rPr>
        <w:t>|</w:t>
      </w:r>
      <w:r>
        <w:rPr>
          <w:spacing w:val="4"/>
          <w:sz w:val="19"/>
        </w:rPr>
        <w:t xml:space="preserve"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13:24:04</w:t>
      </w:r>
      <w:r>
        <w:rPr>
          <w:spacing w:val="4"/>
          <w:sz w:val="19"/>
        </w:rPr>
        <w:t xml:space="preserve"> </w:t>
      </w:r>
      <w:proofErr w:type="spellStart"/>
      <w:r>
        <w:rPr>
          <w:spacing w:val="-5"/>
          <w:sz w:val="19"/>
        </w:rPr>
        <w:t>hrs</w:t>
      </w:r>
      <w:proofErr w:type="spellEnd"/>
    </w:p>
    <w:p w:rsidR="008A6A83" w:rsidRDefault="008A6A83" w:rsidP="008A6A83">
      <w:pPr>
        <w:spacing w:before="24"/>
        <w:ind w:left="142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 xml:space="preserve"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 xml:space="preserve"> </w:t>
      </w:r>
      <w:r>
        <w:rPr>
          <w:spacing w:val="-2"/>
          <w:sz w:val="19"/>
        </w:rPr>
        <w:t>Electrónica</w:t>
      </w:r>
    </w:p>
    <w:p w:rsidR="008A6A83" w:rsidRDefault="008A6A83" w:rsidP="008A6A83">
      <w:pPr>
        <w:spacing w:before="24"/>
        <w:ind w:left="142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 xml:space="preserve"> </w:t>
      </w:r>
      <w:r>
        <w:rPr>
          <w:sz w:val="19"/>
        </w:rPr>
        <w:t>ID</w:t>
      </w:r>
      <w:r>
        <w:rPr>
          <w:spacing w:val="5"/>
          <w:sz w:val="19"/>
        </w:rPr>
        <w:t xml:space="preserve"> </w:t>
      </w:r>
      <w:r>
        <w:rPr>
          <w:spacing w:val="-4"/>
          <w:sz w:val="19"/>
        </w:rPr>
        <w:t>1750</w:t>
      </w:r>
    </w:p>
    <w:p w:rsidR="008A6A83" w:rsidRDefault="008A6A83" w:rsidP="008A6A83">
      <w:pPr>
        <w:pStyle w:val="Textoindependiente"/>
        <w:spacing w:before="14"/>
        <w:rPr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Look w:val="01E0" w:firstRow="1" w:lastRow="1" w:firstColumn="1" w:lastColumn="1" w:noHBand="0" w:noVBand="0"/>
      </w:tblPr>
      <w:tblGrid>
        <w:gridCol w:w="8164"/>
        <w:gridCol w:w="907"/>
      </w:tblGrid>
      <w:tr w:rsidR="008A6A83" w:rsidTr="006005A3">
        <w:trPr>
          <w:trHeight w:val="283"/>
        </w:trPr>
        <w:tc>
          <w:tcPr>
            <w:tcW w:w="9071" w:type="dxa"/>
            <w:gridSpan w:val="2"/>
            <w:shd w:val="clear" w:color="auto" w:fill="BCBCBC"/>
          </w:tcPr>
          <w:p w:rsidR="008A6A83" w:rsidRDefault="008A6A83" w:rsidP="006005A3"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83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 w:rsidR="008A6A83" w:rsidRDefault="008A6A83" w:rsidP="006005A3"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 xml:space="preserve"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 w:rsidR="008A6A83" w:rsidTr="006005A3">
        <w:trPr>
          <w:trHeight w:val="283"/>
        </w:trPr>
        <w:tc>
          <w:tcPr>
            <w:tcW w:w="8164" w:type="dxa"/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291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 w:rsidR="008A6A83" w:rsidRDefault="008A6A83" w:rsidP="006005A3"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 w:rsidR="008A6A83" w:rsidTr="006005A3">
        <w:trPr>
          <w:trHeight w:val="306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 w:rsidR="008A6A83" w:rsidRDefault="008A6A83" w:rsidP="006005A3"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p w:rsidR="008A6A83" w:rsidRDefault="008A6A83">
      <w:bookmarkStart w:id="0" w:name="_GoBack"/>
      <w:bookmarkEnd w:id="0"/>
    </w:p>
    <w:sectPr w:rsidR="008A6A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A83"/>
    <w:rsid w:val="006B7B9C"/>
    <w:rsid w:val="008A6A83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80F05"/>
  <w15:chartTrackingRefBased/>
  <w15:docId w15:val="{E4BF24ED-D8DE-4158-BF64-858B1B995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8A6A83"/>
    <w:pPr>
      <w:widowControl w:val="0"/>
      <w:autoSpaceDE w:val="0"/>
      <w:autoSpaceDN w:val="0"/>
      <w:spacing w:before="1" w:after="0" w:line="240" w:lineRule="auto"/>
      <w:ind w:left="77"/>
      <w:outlineLvl w:val="0"/>
    </w:pPr>
    <w:rPr>
      <w:rFonts w:ascii="Arial" w:eastAsia="Arial" w:hAnsi="Arial" w:cs="Arial"/>
      <w:b/>
      <w:bCs/>
      <w:sz w:val="19"/>
      <w:szCs w:val="19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8A6A83"/>
    <w:rPr>
      <w:rFonts w:ascii="Arial" w:eastAsia="Arial" w:hAnsi="Arial" w:cs="Arial"/>
      <w:b/>
      <w:bCs/>
      <w:sz w:val="19"/>
      <w:szCs w:val="19"/>
      <w:lang w:val="es-ES"/>
    </w:rPr>
  </w:style>
  <w:style w:type="table" w:customStyle="1" w:styleId="TableNormal">
    <w:name w:val="Table Normal"/>
    <w:uiPriority w:val="2"/>
    <w:semiHidden/>
    <w:unhideWhenUsed/>
    <w:qFormat/>
    <w:rsid w:val="008A6A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8A6A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9"/>
      <w:szCs w:val="19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A6A83"/>
    <w:rPr>
      <w:rFonts w:ascii="Arial MT" w:eastAsia="Arial MT" w:hAnsi="Arial MT" w:cs="Arial MT"/>
      <w:sz w:val="19"/>
      <w:szCs w:val="19"/>
      <w:lang w:val="es-ES"/>
    </w:rPr>
  </w:style>
  <w:style w:type="paragraph" w:customStyle="1" w:styleId="TableParagraph">
    <w:name w:val="Table Paragraph"/>
    <w:basedOn w:val="Normal"/>
    <w:uiPriority w:val="1"/>
    <w:qFormat/>
    <w:rsid w:val="008A6A83"/>
    <w:pPr>
      <w:widowControl w:val="0"/>
      <w:autoSpaceDE w:val="0"/>
      <w:autoSpaceDN w:val="0"/>
      <w:spacing w:before="31" w:after="0" w:line="240" w:lineRule="auto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2026-07-02T17:49:00Z</dcterms:created>
  <dcterms:modified xsi:type="dcterms:W3CDTF">2026-07-02T17:56:00Z</dcterms:modified>
</cp:coreProperties>
</file>