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48C" w:rsidRDefault="0083348C" w:rsidP="0083348C"/>
    <w:p w:rsidR="0083348C" w:rsidRPr="0083348C" w:rsidRDefault="0083348C" w:rsidP="0083348C">
      <w:pPr>
        <w:spacing w:after="0"/>
        <w:jc w:val="right"/>
        <w:rPr>
          <w:b/>
        </w:rPr>
      </w:pPr>
      <w:r w:rsidRPr="0083348C">
        <w:rPr>
          <w:b/>
        </w:rPr>
        <w:t>OFICIO/SAMAPA/0493/2026</w:t>
      </w:r>
    </w:p>
    <w:p w:rsidR="0083348C" w:rsidRPr="0083348C" w:rsidRDefault="0083348C" w:rsidP="0083348C">
      <w:pPr>
        <w:spacing w:after="0"/>
        <w:rPr>
          <w:b/>
        </w:rPr>
      </w:pPr>
      <w:r w:rsidRPr="0083348C">
        <w:rPr>
          <w:b/>
        </w:rPr>
        <w:t xml:space="preserve">CIUDADANOS EN GENERAL </w:t>
      </w:r>
    </w:p>
    <w:p w:rsidR="0083348C" w:rsidRDefault="0083348C" w:rsidP="0083348C">
      <w:pPr>
        <w:spacing w:after="0"/>
        <w:rPr>
          <w:b/>
        </w:rPr>
      </w:pPr>
      <w:r w:rsidRPr="0083348C">
        <w:rPr>
          <w:b/>
        </w:rPr>
        <w:t>PRESENTE</w:t>
      </w:r>
    </w:p>
    <w:p w:rsidR="0083348C" w:rsidRPr="0083348C" w:rsidRDefault="0083348C" w:rsidP="0083348C">
      <w:pPr>
        <w:spacing w:after="0"/>
        <w:jc w:val="both"/>
        <w:rPr>
          <w:b/>
        </w:rPr>
      </w:pPr>
    </w:p>
    <w:p w:rsidR="0083348C" w:rsidRDefault="0083348C" w:rsidP="0083348C">
      <w:pPr>
        <w:jc w:val="both"/>
      </w:pPr>
      <w:r>
        <w:t>Buen día, esperando se encuentren de la mejor manera y para seguir cumpliendo con la información que mencionan los siguientes artículos: Ley de Transparencia y Acceso a la Información Pública del Estado de Jalisco y sus Municipios artículo 25 de la Fracción VI se refiere a:</w:t>
      </w:r>
    </w:p>
    <w:p w:rsidR="0083348C" w:rsidRDefault="0083348C" w:rsidP="0083348C">
      <w:pPr>
        <w:jc w:val="both"/>
      </w:pPr>
      <w:r>
        <w:t>¨Publicar permanentemente en internet u otros medios de fácil acceso y comprensión para la población, así como actualizar al menos una vez al mes, la información fundamental que le corresponda¨;</w:t>
      </w:r>
    </w:p>
    <w:p w:rsidR="0083348C" w:rsidRDefault="0083348C" w:rsidP="0083348C">
      <w:pPr>
        <w:jc w:val="both"/>
      </w:pPr>
      <w:r>
        <w:t xml:space="preserve">-Ley de Transparencia y Acceso a la Información Pública del Estado de Jalisco y sus Municipios </w:t>
      </w:r>
      <w:proofErr w:type="spellStart"/>
      <w:r w:rsidRPr="0083348C">
        <w:rPr>
          <w:b/>
        </w:rPr>
        <w:t>Articulo</w:t>
      </w:r>
      <w:proofErr w:type="spellEnd"/>
      <w:r w:rsidRPr="0083348C">
        <w:rPr>
          <w:b/>
        </w:rPr>
        <w:t xml:space="preserve"> 8 de la Ley de Transparencia y Acceso a la información Pública del Estado de Jalisco y sus Municipios de la fracción V del inciso T refiere a</w:t>
      </w:r>
      <w:r>
        <w:t>:</w:t>
      </w:r>
    </w:p>
    <w:p w:rsidR="0083348C" w:rsidRPr="0083348C" w:rsidRDefault="0083348C" w:rsidP="0083348C">
      <w:pPr>
        <w:jc w:val="both"/>
        <w:rPr>
          <w:b/>
        </w:rPr>
      </w:pPr>
      <w:r w:rsidRPr="0083348C">
        <w:rPr>
          <w:b/>
        </w:rPr>
        <w:t>- “Las concesiones, licencias, permisos o autorizaciones otorgadas de los últimos tres años;”.</w:t>
      </w:r>
    </w:p>
    <w:p w:rsidR="0083348C" w:rsidRPr="0083348C" w:rsidRDefault="0083348C" w:rsidP="0083348C">
      <w:pPr>
        <w:jc w:val="both"/>
        <w:rPr>
          <w:b/>
        </w:rPr>
      </w:pPr>
      <w:r>
        <w:t xml:space="preserve">Informo que </w:t>
      </w:r>
      <w:r w:rsidRPr="0083348C">
        <w:rPr>
          <w:b/>
        </w:rPr>
        <w:t xml:space="preserve">durante el mes de </w:t>
      </w:r>
      <w:proofErr w:type="gramStart"/>
      <w:r w:rsidRPr="0083348C">
        <w:rPr>
          <w:b/>
        </w:rPr>
        <w:t>Junio</w:t>
      </w:r>
      <w:proofErr w:type="gramEnd"/>
      <w:r w:rsidRPr="0083348C">
        <w:rPr>
          <w:b/>
        </w:rPr>
        <w:t xml:space="preserve"> del 2026</w:t>
      </w:r>
      <w:r>
        <w:t xml:space="preserve"> en este Órgano Público Descentralizado (OPD), denominado Sistema Administrativo de Agua Potable y Alcantarillado (SAMAPA), </w:t>
      </w:r>
      <w:r w:rsidRPr="0083348C">
        <w:rPr>
          <w:b/>
        </w:rPr>
        <w:t xml:space="preserve">no tuvo información correspondiente a concesiones, licencias, permisos o autorizaciones otorgadas de los últimos tres años. </w:t>
      </w:r>
      <w:bookmarkStart w:id="0" w:name="_GoBack"/>
      <w:bookmarkEnd w:id="0"/>
    </w:p>
    <w:p w:rsidR="0083348C" w:rsidRDefault="0083348C" w:rsidP="0083348C">
      <w:pPr>
        <w:jc w:val="both"/>
      </w:pPr>
      <w:r>
        <w:t xml:space="preserve">Sin más por el momento me despido agradeciendo por su atención a la presente </w:t>
      </w:r>
    </w:p>
    <w:p w:rsidR="0083348C" w:rsidRPr="0083348C" w:rsidRDefault="0083348C" w:rsidP="0083348C">
      <w:pPr>
        <w:jc w:val="center"/>
        <w:rPr>
          <w:b/>
        </w:rPr>
      </w:pPr>
      <w:proofErr w:type="spellStart"/>
      <w:r w:rsidRPr="0083348C">
        <w:rPr>
          <w:b/>
        </w:rPr>
        <w:t>Ixtlahuacán</w:t>
      </w:r>
      <w:proofErr w:type="spellEnd"/>
      <w:r w:rsidRPr="0083348C">
        <w:rPr>
          <w:b/>
        </w:rPr>
        <w:t xml:space="preserve"> de los Membrillos, Jalisco a 02 de Julio del 2026</w:t>
      </w:r>
    </w:p>
    <w:p w:rsidR="0083348C" w:rsidRPr="0083348C" w:rsidRDefault="0083348C" w:rsidP="0083348C">
      <w:pPr>
        <w:jc w:val="center"/>
        <w:rPr>
          <w:b/>
        </w:rPr>
      </w:pPr>
      <w:r w:rsidRPr="0083348C">
        <w:rPr>
          <w:b/>
        </w:rPr>
        <w:t>ATENTAMENTE</w:t>
      </w:r>
    </w:p>
    <w:p w:rsidR="0083348C" w:rsidRPr="0083348C" w:rsidRDefault="0083348C" w:rsidP="0083348C">
      <w:pPr>
        <w:jc w:val="center"/>
        <w:rPr>
          <w:b/>
        </w:rPr>
      </w:pPr>
    </w:p>
    <w:p w:rsidR="0083348C" w:rsidRPr="0083348C" w:rsidRDefault="0083348C" w:rsidP="0083348C">
      <w:pPr>
        <w:jc w:val="center"/>
        <w:rPr>
          <w:b/>
        </w:rPr>
      </w:pPr>
      <w:r w:rsidRPr="0083348C">
        <w:rPr>
          <w:b/>
        </w:rPr>
        <w:t>________________________________</w:t>
      </w:r>
    </w:p>
    <w:p w:rsidR="0083348C" w:rsidRPr="0083348C" w:rsidRDefault="0083348C" w:rsidP="0083348C">
      <w:pPr>
        <w:jc w:val="center"/>
        <w:rPr>
          <w:b/>
        </w:rPr>
      </w:pPr>
      <w:r w:rsidRPr="0083348C">
        <w:rPr>
          <w:b/>
        </w:rPr>
        <w:t>Lic. Cintia Carolina Aguilera Arreola</w:t>
      </w:r>
    </w:p>
    <w:p w:rsidR="0083348C" w:rsidRPr="0083348C" w:rsidRDefault="0083348C" w:rsidP="0083348C">
      <w:pPr>
        <w:jc w:val="center"/>
        <w:rPr>
          <w:b/>
        </w:rPr>
      </w:pPr>
      <w:r w:rsidRPr="0083348C">
        <w:rPr>
          <w:b/>
        </w:rPr>
        <w:t>Titular De La Unidad De Transparencia</w:t>
      </w:r>
    </w:p>
    <w:p w:rsidR="0077743E" w:rsidRPr="0083348C" w:rsidRDefault="0083348C" w:rsidP="0083348C">
      <w:pPr>
        <w:jc w:val="center"/>
        <w:rPr>
          <w:b/>
        </w:rPr>
      </w:pPr>
      <w:r w:rsidRPr="0083348C">
        <w:rPr>
          <w:b/>
        </w:rPr>
        <w:t>y Legalidad</w:t>
      </w:r>
    </w:p>
    <w:sectPr w:rsidR="0077743E" w:rsidRPr="0083348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48C"/>
    <w:rsid w:val="006B7B9C"/>
    <w:rsid w:val="0083348C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F2EA7"/>
  <w15:chartTrackingRefBased/>
  <w15:docId w15:val="{83592A51-4B75-45EF-96FE-6F9BCD31B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1216</Characters>
  <Application>Microsoft Office Word</Application>
  <DocSecurity>0</DocSecurity>
  <Lines>10</Lines>
  <Paragraphs>2</Paragraphs>
  <ScaleCrop>false</ScaleCrop>
  <Company>Microsoft</Company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2026-07-06T19:42:00Z</dcterms:created>
  <dcterms:modified xsi:type="dcterms:W3CDTF">2026-07-06T19:43:00Z</dcterms:modified>
</cp:coreProperties>
</file>