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30C" w:rsidRPr="00DE630C" w:rsidRDefault="00DE630C" w:rsidP="00DE630C">
      <w:pPr>
        <w:jc w:val="right"/>
        <w:rPr>
          <w:b/>
        </w:rPr>
      </w:pPr>
      <w:r w:rsidRPr="00DE630C">
        <w:rPr>
          <w:b/>
        </w:rPr>
        <w:t>OFICIO/SAMAPA/0</w:t>
      </w:r>
      <w:r w:rsidR="0056299B">
        <w:rPr>
          <w:b/>
        </w:rPr>
        <w:t>849</w:t>
      </w:r>
      <w:r w:rsidRPr="00DE630C">
        <w:rPr>
          <w:b/>
        </w:rPr>
        <w:t>/2026</w:t>
      </w:r>
    </w:p>
    <w:p w:rsidR="00DE630C" w:rsidRPr="00DE630C" w:rsidRDefault="00DE630C" w:rsidP="00DE630C">
      <w:pPr>
        <w:rPr>
          <w:b/>
        </w:rPr>
      </w:pPr>
      <w:r w:rsidRPr="00DE630C">
        <w:rPr>
          <w:b/>
        </w:rPr>
        <w:t>CIUDADANOS EN GENERAL</w:t>
      </w:r>
    </w:p>
    <w:p w:rsidR="00DE630C" w:rsidRPr="00DE630C" w:rsidRDefault="00DE630C" w:rsidP="00DE630C">
      <w:pPr>
        <w:rPr>
          <w:b/>
        </w:rPr>
      </w:pPr>
      <w:r w:rsidRPr="00DE630C">
        <w:rPr>
          <w:b/>
        </w:rPr>
        <w:t>PRESENTE</w:t>
      </w:r>
    </w:p>
    <w:p w:rsidR="00DE630C" w:rsidRDefault="00DE630C" w:rsidP="00DE630C">
      <w:pPr>
        <w:jc w:val="both"/>
      </w:pPr>
      <w:r>
        <w:t>Buen día, esperando se encuentren de la mejor manera y para seguir cumpliendo con la información que menciona los siguientes artículos:</w:t>
      </w:r>
    </w:p>
    <w:p w:rsidR="00DE630C" w:rsidRDefault="00DE630C" w:rsidP="00DE630C">
      <w:pPr>
        <w:jc w:val="both"/>
      </w:pPr>
      <w:r>
        <w:t>•</w:t>
      </w:r>
      <w:r>
        <w:tab/>
        <w:t>Ley de Transparencia y Acceso a la Información Pública del Estado de Jalisco y sus Municipios artículo 25 de la fracción VI refiere a:</w:t>
      </w:r>
    </w:p>
    <w:p w:rsidR="00DE630C" w:rsidRDefault="00DE630C" w:rsidP="00DE630C">
      <w:pPr>
        <w:jc w:val="both"/>
      </w:pPr>
      <w:r>
        <w:t>“Publicar permanentemente en internet u otros medios de fácil acceso y compresión para la población, así como actualizar al menos una vez al mes, la información fundamental que corresponda”;</w:t>
      </w:r>
    </w:p>
    <w:p w:rsidR="00DE630C" w:rsidRDefault="00DE630C" w:rsidP="00DE630C">
      <w:pPr>
        <w:jc w:val="both"/>
      </w:pPr>
      <w:r>
        <w:t>•</w:t>
      </w:r>
      <w:r>
        <w:tab/>
        <w:t xml:space="preserve">Ley de Transparencia y Acceso a la Información Pública del Estado de Jalisco y sus Municipios </w:t>
      </w:r>
      <w:r w:rsidRPr="00DE630C">
        <w:rPr>
          <w:b/>
        </w:rPr>
        <w:t>ARTICULO 8 de la fracción V inciso U</w:t>
      </w:r>
      <w:r>
        <w:t xml:space="preserve"> se refiere a:</w:t>
      </w:r>
    </w:p>
    <w:p w:rsidR="00DE630C" w:rsidRPr="00DE630C" w:rsidRDefault="00DE630C" w:rsidP="00DE630C">
      <w:pPr>
        <w:jc w:val="both"/>
        <w:rPr>
          <w:b/>
        </w:rPr>
      </w:pPr>
      <w:r w:rsidRPr="00DE630C">
        <w:rPr>
          <w:b/>
        </w:rPr>
        <w:t>“Los decretos y expedientes relativos a las expropiaciones que realicen por utilidad pública”</w:t>
      </w:r>
    </w:p>
    <w:p w:rsidR="00DE630C" w:rsidRPr="00DE630C" w:rsidRDefault="00DE630C" w:rsidP="00DE630C">
      <w:pPr>
        <w:jc w:val="both"/>
        <w:rPr>
          <w:b/>
        </w:rPr>
      </w:pPr>
      <w:r>
        <w:t>Así mismo hago de su conocimiento que en este Organismo Público Descentralizado denominado Sistema Administrativo Municipal de Agua Potable y Alcantarillado</w:t>
      </w:r>
      <w:r w:rsidR="00C8460B">
        <w:t xml:space="preserve"> (SAMAPA), durante el mes de </w:t>
      </w:r>
      <w:r w:rsidR="0056299B">
        <w:t>septiembre</w:t>
      </w:r>
      <w:bookmarkStart w:id="0" w:name="_GoBack"/>
      <w:bookmarkEnd w:id="0"/>
      <w:r>
        <w:t xml:space="preserve"> del 2026 este OPD, </w:t>
      </w:r>
      <w:r w:rsidRPr="00DE630C">
        <w:rPr>
          <w:b/>
        </w:rPr>
        <w:t>declara que no ha emitido decretos o expedientes relativos a las expropiaciones que realicen por utilidad pública.</w:t>
      </w:r>
    </w:p>
    <w:p w:rsidR="00DE630C" w:rsidRDefault="00DE630C" w:rsidP="00DE630C">
      <w:pPr>
        <w:jc w:val="both"/>
      </w:pPr>
      <w:r>
        <w:t>Sin más por el momento me despido agradeciendo su atención a la presente</w:t>
      </w:r>
    </w:p>
    <w:p w:rsidR="00DE630C" w:rsidRPr="00DE630C" w:rsidRDefault="00DE630C" w:rsidP="00DE630C">
      <w:pPr>
        <w:jc w:val="center"/>
        <w:rPr>
          <w:b/>
        </w:rPr>
      </w:pPr>
      <w:proofErr w:type="spellStart"/>
      <w:r w:rsidRPr="00DE630C">
        <w:rPr>
          <w:b/>
        </w:rPr>
        <w:t>Ixtlahuacán</w:t>
      </w:r>
      <w:proofErr w:type="spellEnd"/>
      <w:r w:rsidRPr="00DE630C">
        <w:rPr>
          <w:b/>
        </w:rPr>
        <w:t xml:space="preserve"> de los Membrillos, Jalisco 0</w:t>
      </w:r>
      <w:r w:rsidR="0056299B">
        <w:rPr>
          <w:b/>
        </w:rPr>
        <w:t>5</w:t>
      </w:r>
      <w:r w:rsidRPr="00DE630C">
        <w:rPr>
          <w:b/>
        </w:rPr>
        <w:t xml:space="preserve"> de </w:t>
      </w:r>
      <w:r w:rsidR="0056299B">
        <w:rPr>
          <w:b/>
        </w:rPr>
        <w:t>octubre</w:t>
      </w:r>
      <w:r w:rsidR="00C8460B">
        <w:rPr>
          <w:b/>
        </w:rPr>
        <w:t xml:space="preserve"> </w:t>
      </w:r>
      <w:r w:rsidRPr="00DE630C">
        <w:rPr>
          <w:b/>
        </w:rPr>
        <w:t>del 2026</w:t>
      </w:r>
    </w:p>
    <w:p w:rsidR="00DE630C" w:rsidRPr="00DE630C" w:rsidRDefault="00DE630C" w:rsidP="00DE630C">
      <w:pPr>
        <w:jc w:val="center"/>
        <w:rPr>
          <w:b/>
        </w:rPr>
      </w:pPr>
      <w:r w:rsidRPr="00DE630C">
        <w:rPr>
          <w:b/>
        </w:rPr>
        <w:t>“2026, Año de la Conmemoración del 442 Aniversario de la Fundación de la Hacienda de San Juan de los Cedros y del Centenario del Natalicio del Torero Don Manuel Capetillo Villaseñor.”</w:t>
      </w:r>
    </w:p>
    <w:p w:rsidR="00DE630C" w:rsidRPr="00DE630C" w:rsidRDefault="00DE630C" w:rsidP="00DE630C">
      <w:pPr>
        <w:jc w:val="center"/>
        <w:rPr>
          <w:b/>
        </w:rPr>
      </w:pPr>
      <w:r w:rsidRPr="00DE630C">
        <w:rPr>
          <w:b/>
        </w:rPr>
        <w:t>ATENTAMENTE</w:t>
      </w:r>
    </w:p>
    <w:p w:rsidR="00DE630C" w:rsidRPr="00DE630C" w:rsidRDefault="00DE630C" w:rsidP="00DE630C">
      <w:pPr>
        <w:jc w:val="center"/>
        <w:rPr>
          <w:b/>
        </w:rPr>
      </w:pPr>
    </w:p>
    <w:p w:rsidR="00DE630C" w:rsidRPr="00DE630C" w:rsidRDefault="00DE630C" w:rsidP="00DE630C">
      <w:pPr>
        <w:jc w:val="center"/>
        <w:rPr>
          <w:b/>
        </w:rPr>
      </w:pPr>
    </w:p>
    <w:p w:rsidR="00DE630C" w:rsidRPr="00DE630C" w:rsidRDefault="00DE630C" w:rsidP="00DE630C">
      <w:pPr>
        <w:jc w:val="center"/>
        <w:rPr>
          <w:b/>
        </w:rPr>
      </w:pPr>
      <w:r w:rsidRPr="00DE630C">
        <w:rPr>
          <w:b/>
        </w:rPr>
        <w:t>________________________________</w:t>
      </w:r>
    </w:p>
    <w:p w:rsidR="00DE630C" w:rsidRPr="00DE630C" w:rsidRDefault="00DE630C" w:rsidP="00DE630C">
      <w:pPr>
        <w:jc w:val="center"/>
        <w:rPr>
          <w:b/>
        </w:rPr>
      </w:pPr>
      <w:r w:rsidRPr="00DE630C">
        <w:rPr>
          <w:b/>
        </w:rPr>
        <w:t>Lic. Cintia Carolina Aguilera Arreola</w:t>
      </w:r>
    </w:p>
    <w:p w:rsidR="0077743E" w:rsidRPr="00DE630C" w:rsidRDefault="00DE630C" w:rsidP="00DE630C">
      <w:pPr>
        <w:jc w:val="center"/>
        <w:rPr>
          <w:b/>
        </w:rPr>
      </w:pPr>
      <w:r w:rsidRPr="00DE630C">
        <w:rPr>
          <w:b/>
        </w:rPr>
        <w:t>Titular de la Unidad de Transparencia</w:t>
      </w:r>
    </w:p>
    <w:sectPr w:rsidR="0077743E" w:rsidRPr="00DE63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30C"/>
    <w:rsid w:val="0056299B"/>
    <w:rsid w:val="00656BCF"/>
    <w:rsid w:val="006B7B9C"/>
    <w:rsid w:val="008E7F78"/>
    <w:rsid w:val="00A924B1"/>
    <w:rsid w:val="00C8460B"/>
    <w:rsid w:val="00DE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1E58B"/>
  <w15:chartTrackingRefBased/>
  <w15:docId w15:val="{81E950AE-F697-4068-A112-82B5F39B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1297</Characters>
  <Application>Microsoft Office Word</Application>
  <DocSecurity>0</DocSecurity>
  <Lines>10</Lines>
  <Paragraphs>3</Paragraphs>
  <ScaleCrop>false</ScaleCrop>
  <Company>Microsoft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5</cp:revision>
  <dcterms:created xsi:type="dcterms:W3CDTF">2026-07-06T19:35:00Z</dcterms:created>
  <dcterms:modified xsi:type="dcterms:W3CDTF">2026-10-05T17:21:00Z</dcterms:modified>
</cp:coreProperties>
</file>